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13EE" w14:textId="77777777" w:rsidR="00EE1CBC" w:rsidRDefault="00EE1CBC" w:rsidP="00615C65">
      <w:pPr>
        <w:pStyle w:val="Heading3"/>
      </w:pPr>
    </w:p>
    <w:p w14:paraId="49B7CEC3" w14:textId="0DC9CC4C" w:rsidR="00E732CF" w:rsidRDefault="00000000" w:rsidP="0034364B">
      <w:pPr>
        <w:pStyle w:val="Title"/>
        <w:jc w:val="center"/>
      </w:pPr>
      <w:r>
        <w:t xml:space="preserve">Student </w:t>
      </w:r>
      <w:r w:rsidR="00E60FDE">
        <w:t xml:space="preserve">Induction &amp; </w:t>
      </w:r>
      <w:r>
        <w:t>Registration Policy</w:t>
      </w:r>
      <w:r w:rsidR="0034364B">
        <w:br/>
      </w:r>
    </w:p>
    <w:p w14:paraId="2B83DF2A" w14:textId="6C6755FE" w:rsidR="00E732CF" w:rsidRPr="0034364B" w:rsidRDefault="0034364B" w:rsidP="0034364B">
      <w:pPr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br/>
      </w:r>
      <w:r w:rsidRPr="0034364B">
        <w:rPr>
          <w:rFonts w:ascii="Helvetica" w:hAnsi="Helvetica"/>
          <w:b/>
          <w:sz w:val="24"/>
          <w:szCs w:val="24"/>
        </w:rPr>
        <w:t xml:space="preserve">Centre Name: </w:t>
      </w:r>
      <w:r w:rsidR="00EE0D85" w:rsidRPr="0034364B">
        <w:rPr>
          <w:rFonts w:ascii="Helvetica" w:hAnsi="Helvetica"/>
          <w:sz w:val="24"/>
          <w:szCs w:val="24"/>
        </w:rPr>
        <w:t>UK Open College Limited</w:t>
      </w:r>
      <w:r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b/>
          <w:sz w:val="24"/>
          <w:szCs w:val="24"/>
        </w:rPr>
        <w:t xml:space="preserve">Effective Date: </w:t>
      </w:r>
      <w:r w:rsidR="00EE0D85" w:rsidRPr="0034364B">
        <w:rPr>
          <w:rFonts w:ascii="Helvetica" w:hAnsi="Helvetica"/>
          <w:sz w:val="24"/>
          <w:szCs w:val="24"/>
        </w:rPr>
        <w:t xml:space="preserve"> Jan 2026</w:t>
      </w:r>
      <w:r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b/>
          <w:sz w:val="24"/>
          <w:szCs w:val="24"/>
        </w:rPr>
        <w:t>Review</w:t>
      </w:r>
      <w:r w:rsidR="00EE0D85" w:rsidRPr="0034364B">
        <w:rPr>
          <w:rFonts w:ascii="Helvetica" w:hAnsi="Helvetica"/>
          <w:b/>
          <w:sz w:val="24"/>
          <w:szCs w:val="24"/>
        </w:rPr>
        <w:t xml:space="preserve">ed: </w:t>
      </w:r>
      <w:r w:rsidR="00B346F9" w:rsidRPr="00B346F9">
        <w:rPr>
          <w:rFonts w:ascii="Helvetica" w:hAnsi="Helvetica"/>
          <w:bCs/>
          <w:sz w:val="24"/>
          <w:szCs w:val="24"/>
        </w:rPr>
        <w:t>Annually</w:t>
      </w:r>
      <w:r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b/>
          <w:sz w:val="24"/>
          <w:szCs w:val="24"/>
        </w:rPr>
        <w:t xml:space="preserve">Version: </w:t>
      </w:r>
      <w:r w:rsidR="00826436">
        <w:rPr>
          <w:rFonts w:ascii="Helvetica" w:hAnsi="Helvetica"/>
          <w:sz w:val="24"/>
          <w:szCs w:val="24"/>
        </w:rPr>
        <w:t>1</w:t>
      </w:r>
      <w:r w:rsidRPr="0034364B">
        <w:rPr>
          <w:rFonts w:ascii="Helvetica" w:hAnsi="Helvetica"/>
          <w:sz w:val="24"/>
          <w:szCs w:val="24"/>
        </w:rPr>
        <w:t>.0</w:t>
      </w:r>
      <w:r w:rsidRPr="0034364B">
        <w:rPr>
          <w:rFonts w:ascii="Helvetica" w:hAnsi="Helvetica"/>
          <w:sz w:val="24"/>
          <w:szCs w:val="24"/>
        </w:rPr>
        <w:br/>
      </w:r>
    </w:p>
    <w:p w14:paraId="7D151D4E" w14:textId="753B688F" w:rsidR="00E732CF" w:rsidRPr="0034364B" w:rsidRDefault="00000000" w:rsidP="0034364B">
      <w:pPr>
        <w:pStyle w:val="Heading1"/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1. Purpose</w:t>
      </w:r>
      <w:r w:rsidR="00EE0D85" w:rsidRPr="0034364B">
        <w:rPr>
          <w:rFonts w:ascii="Helvetica" w:hAnsi="Helvetica"/>
          <w:sz w:val="24"/>
          <w:szCs w:val="24"/>
        </w:rPr>
        <w:br/>
      </w:r>
    </w:p>
    <w:p w14:paraId="2E122B61" w14:textId="1A56934D" w:rsidR="00E732CF" w:rsidRPr="0034364B" w:rsidRDefault="00000000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 xml:space="preserve">This policy sets out how </w:t>
      </w:r>
      <w:r w:rsidR="00EE0D85" w:rsidRPr="0034364B">
        <w:rPr>
          <w:rFonts w:ascii="Helvetica" w:hAnsi="Helvetica"/>
          <w:sz w:val="24"/>
          <w:szCs w:val="24"/>
        </w:rPr>
        <w:t xml:space="preserve">UK Open College </w:t>
      </w:r>
      <w:r w:rsidR="002E3BD6">
        <w:rPr>
          <w:rFonts w:ascii="Helvetica" w:hAnsi="Helvetica"/>
          <w:sz w:val="24"/>
          <w:szCs w:val="24"/>
        </w:rPr>
        <w:t>L</w:t>
      </w:r>
      <w:r w:rsidR="00EE0D85" w:rsidRPr="0034364B">
        <w:rPr>
          <w:rFonts w:ascii="Helvetica" w:hAnsi="Helvetica"/>
          <w:sz w:val="24"/>
          <w:szCs w:val="24"/>
        </w:rPr>
        <w:t>imited</w:t>
      </w:r>
      <w:r w:rsidRPr="0034364B">
        <w:rPr>
          <w:rFonts w:ascii="Helvetica" w:hAnsi="Helvetica"/>
          <w:sz w:val="24"/>
          <w:szCs w:val="24"/>
        </w:rPr>
        <w:t xml:space="preserve"> registers learners and ensures that all learner registrations are accurate, timely, compliant</w:t>
      </w:r>
      <w:r w:rsidR="0034364B" w:rsidRPr="0034364B">
        <w:rPr>
          <w:rFonts w:ascii="Helvetica" w:hAnsi="Helvetica"/>
          <w:sz w:val="24"/>
          <w:szCs w:val="24"/>
        </w:rPr>
        <w:t xml:space="preserve"> </w:t>
      </w:r>
      <w:r w:rsidRPr="0034364B">
        <w:rPr>
          <w:rFonts w:ascii="Helvetica" w:hAnsi="Helvetica"/>
          <w:sz w:val="24"/>
          <w:szCs w:val="24"/>
        </w:rPr>
        <w:t xml:space="preserve">and in line with requirements </w:t>
      </w:r>
      <w:r w:rsidR="00EE0D85" w:rsidRPr="0034364B">
        <w:rPr>
          <w:rFonts w:ascii="Helvetica" w:hAnsi="Helvetica"/>
          <w:sz w:val="24"/>
          <w:szCs w:val="24"/>
        </w:rPr>
        <w:t xml:space="preserve">of the awarding body. </w:t>
      </w:r>
      <w:r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The policy ensures:</w:t>
      </w:r>
      <w:r w:rsidR="00EE0D85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- Learners are registered correctly and within required timescales</w:t>
      </w:r>
      <w:r w:rsidRPr="0034364B">
        <w:rPr>
          <w:rFonts w:ascii="Helvetica" w:hAnsi="Helvetica"/>
          <w:sz w:val="24"/>
          <w:szCs w:val="24"/>
        </w:rPr>
        <w:br/>
        <w:t>- Learner data is accurate and securely handled</w:t>
      </w:r>
      <w:r w:rsidRPr="0034364B">
        <w:rPr>
          <w:rFonts w:ascii="Helvetica" w:hAnsi="Helvetica"/>
          <w:sz w:val="24"/>
          <w:szCs w:val="24"/>
        </w:rPr>
        <w:br/>
        <w:t>- Certification claims are not delayed due to registration errors</w:t>
      </w:r>
      <w:r w:rsidRPr="0034364B">
        <w:rPr>
          <w:rFonts w:ascii="Helvetica" w:hAnsi="Helvetica"/>
          <w:sz w:val="24"/>
          <w:szCs w:val="24"/>
        </w:rPr>
        <w:br/>
        <w:t xml:space="preserve">- </w:t>
      </w:r>
      <w:r w:rsidR="00EE0D85" w:rsidRPr="0034364B">
        <w:rPr>
          <w:rFonts w:ascii="Helvetica" w:hAnsi="Helvetica"/>
          <w:sz w:val="24"/>
          <w:szCs w:val="24"/>
        </w:rPr>
        <w:t xml:space="preserve">UK Open College Limited </w:t>
      </w:r>
      <w:r w:rsidRPr="0034364B">
        <w:rPr>
          <w:rFonts w:ascii="Helvetica" w:hAnsi="Helvetica"/>
          <w:sz w:val="24"/>
          <w:szCs w:val="24"/>
        </w:rPr>
        <w:t>meets</w:t>
      </w:r>
      <w:r w:rsidR="00EE0D85" w:rsidRPr="0034364B">
        <w:rPr>
          <w:rFonts w:ascii="Helvetica" w:hAnsi="Helvetica"/>
          <w:sz w:val="24"/>
          <w:szCs w:val="24"/>
        </w:rPr>
        <w:t xml:space="preserve"> </w:t>
      </w:r>
      <w:r w:rsidRPr="0034364B">
        <w:rPr>
          <w:rFonts w:ascii="Helvetica" w:hAnsi="Helvetica"/>
          <w:sz w:val="24"/>
          <w:szCs w:val="24"/>
        </w:rPr>
        <w:t>regulatory compliance requirements</w:t>
      </w:r>
    </w:p>
    <w:p w14:paraId="0A16ED40" w14:textId="03271975" w:rsidR="00E732CF" w:rsidRPr="0034364B" w:rsidRDefault="00000000" w:rsidP="0034364B">
      <w:pPr>
        <w:pStyle w:val="Heading1"/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2. Scope</w:t>
      </w:r>
      <w:r w:rsidR="00EE0D85" w:rsidRPr="0034364B">
        <w:rPr>
          <w:rFonts w:ascii="Helvetica" w:hAnsi="Helvetica"/>
          <w:sz w:val="24"/>
          <w:szCs w:val="24"/>
        </w:rPr>
        <w:br/>
      </w:r>
    </w:p>
    <w:p w14:paraId="2C986EE4" w14:textId="41F8AB7B" w:rsidR="00E732CF" w:rsidRPr="0034364B" w:rsidRDefault="00000000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This policy applies to:</w:t>
      </w:r>
      <w:r w:rsidR="00EE0D85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- All learners enrolling on</w:t>
      </w:r>
      <w:r w:rsidR="00EE0D85" w:rsidRPr="0034364B">
        <w:rPr>
          <w:rFonts w:ascii="Helvetica" w:hAnsi="Helvetica"/>
          <w:sz w:val="24"/>
          <w:szCs w:val="24"/>
        </w:rPr>
        <w:t xml:space="preserve">to regulated </w:t>
      </w:r>
      <w:r w:rsidRPr="0034364B">
        <w:rPr>
          <w:rFonts w:ascii="Helvetica" w:hAnsi="Helvetica"/>
          <w:sz w:val="24"/>
          <w:szCs w:val="24"/>
        </w:rPr>
        <w:t xml:space="preserve">qualifications delivered by </w:t>
      </w:r>
      <w:r w:rsidR="00EE0D85" w:rsidRPr="0034364B">
        <w:rPr>
          <w:rFonts w:ascii="Helvetica" w:hAnsi="Helvetica"/>
          <w:sz w:val="24"/>
          <w:szCs w:val="24"/>
        </w:rPr>
        <w:t>UK Open College limited</w:t>
      </w:r>
      <w:r w:rsidRPr="0034364B">
        <w:rPr>
          <w:rFonts w:ascii="Helvetica" w:hAnsi="Helvetica"/>
          <w:sz w:val="24"/>
          <w:szCs w:val="24"/>
        </w:rPr>
        <w:br/>
        <w:t>- All staff involved in enrolment, administration, quality assurance, assessment</w:t>
      </w:r>
      <w:r w:rsidR="00EE0D85" w:rsidRPr="0034364B">
        <w:rPr>
          <w:rFonts w:ascii="Helvetica" w:hAnsi="Helvetica"/>
          <w:sz w:val="24"/>
          <w:szCs w:val="24"/>
        </w:rPr>
        <w:t xml:space="preserve"> </w:t>
      </w:r>
      <w:r w:rsidRPr="0034364B">
        <w:rPr>
          <w:rFonts w:ascii="Helvetica" w:hAnsi="Helvetica"/>
          <w:sz w:val="24"/>
          <w:szCs w:val="24"/>
        </w:rPr>
        <w:t>and certification</w:t>
      </w:r>
      <w:r w:rsidRPr="0034364B">
        <w:rPr>
          <w:rFonts w:ascii="Helvetica" w:hAnsi="Helvetica"/>
          <w:sz w:val="24"/>
          <w:szCs w:val="24"/>
        </w:rPr>
        <w:br/>
      </w:r>
    </w:p>
    <w:p w14:paraId="6EE2F4F8" w14:textId="52E1F81F" w:rsidR="00E732CF" w:rsidRPr="0034364B" w:rsidRDefault="00000000" w:rsidP="0034364B">
      <w:pPr>
        <w:pStyle w:val="Heading1"/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lastRenderedPageBreak/>
        <w:t>3. Responsibilities</w:t>
      </w:r>
      <w:r w:rsidR="00EE0D85" w:rsidRPr="0034364B">
        <w:rPr>
          <w:rFonts w:ascii="Helvetica" w:hAnsi="Helvetica"/>
          <w:sz w:val="24"/>
          <w:szCs w:val="24"/>
        </w:rPr>
        <w:br/>
      </w:r>
    </w:p>
    <w:p w14:paraId="13DCCDA0" w14:textId="1D59C90B" w:rsidR="00E732CF" w:rsidRPr="0034364B" w:rsidRDefault="00000000" w:rsidP="009B00EE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Head of Centre / Centre Manager:</w:t>
      </w:r>
      <w:r w:rsidR="00EE0D85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 xml:space="preserve">- Has overall responsibility for compliance with </w:t>
      </w:r>
      <w:r w:rsidR="00EE0D85" w:rsidRPr="0034364B">
        <w:rPr>
          <w:rFonts w:ascii="Helvetica" w:hAnsi="Helvetica"/>
          <w:sz w:val="24"/>
          <w:szCs w:val="24"/>
        </w:rPr>
        <w:t>awarding body</w:t>
      </w:r>
      <w:r w:rsidRPr="0034364B">
        <w:rPr>
          <w:rFonts w:ascii="Helvetica" w:hAnsi="Helvetica"/>
          <w:sz w:val="24"/>
          <w:szCs w:val="24"/>
        </w:rPr>
        <w:t xml:space="preserve"> requirements</w:t>
      </w:r>
      <w:r w:rsidRPr="0034364B">
        <w:rPr>
          <w:rFonts w:ascii="Helvetica" w:hAnsi="Helvetica"/>
          <w:sz w:val="24"/>
          <w:szCs w:val="24"/>
        </w:rPr>
        <w:br/>
        <w:t>- Ensures systems and processes are in place for accurate registration</w:t>
      </w:r>
      <w:r w:rsidRPr="0034364B">
        <w:rPr>
          <w:rFonts w:ascii="Helvetica" w:hAnsi="Helvetica"/>
          <w:sz w:val="24"/>
          <w:szCs w:val="24"/>
        </w:rPr>
        <w:br/>
        <w:t>- Ensures staff are trained in registration procedures</w:t>
      </w:r>
      <w:r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Administration Team:</w:t>
      </w:r>
      <w:r w:rsidR="00EE0D85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- Collects and checks learner information</w:t>
      </w:r>
      <w:r w:rsidRPr="0034364B">
        <w:rPr>
          <w:rFonts w:ascii="Helvetica" w:hAnsi="Helvetica"/>
          <w:sz w:val="24"/>
          <w:szCs w:val="24"/>
        </w:rPr>
        <w:br/>
        <w:t>- Registers learners with</w:t>
      </w:r>
      <w:r w:rsidR="00EE0D85" w:rsidRPr="0034364B">
        <w:rPr>
          <w:rFonts w:ascii="Helvetica" w:hAnsi="Helvetica"/>
          <w:sz w:val="24"/>
          <w:szCs w:val="24"/>
        </w:rPr>
        <w:t xml:space="preserve"> awarding body </w:t>
      </w:r>
      <w:r w:rsidRPr="0034364B">
        <w:rPr>
          <w:rFonts w:ascii="Helvetica" w:hAnsi="Helvetica"/>
          <w:sz w:val="24"/>
          <w:szCs w:val="24"/>
        </w:rPr>
        <w:t>within required timeframes</w:t>
      </w:r>
      <w:r w:rsidRPr="0034364B">
        <w:rPr>
          <w:rFonts w:ascii="Helvetica" w:hAnsi="Helvetica"/>
          <w:sz w:val="24"/>
          <w:szCs w:val="24"/>
        </w:rPr>
        <w:br/>
        <w:t>- Maintains accurate and up-to-date learner records</w:t>
      </w:r>
      <w:r w:rsidRPr="0034364B">
        <w:rPr>
          <w:rFonts w:ascii="Helvetica" w:hAnsi="Helvetica"/>
          <w:sz w:val="24"/>
          <w:szCs w:val="24"/>
        </w:rPr>
        <w:br/>
        <w:t>- Monitors registration deadlines and certification requirements</w:t>
      </w:r>
      <w:r w:rsidR="009B00EE">
        <w:rPr>
          <w:rFonts w:ascii="Helvetica" w:hAnsi="Helvetica"/>
          <w:sz w:val="24"/>
          <w:szCs w:val="24"/>
        </w:rPr>
        <w:br/>
      </w:r>
      <w:r w:rsidR="009B00EE" w:rsidRPr="0034364B">
        <w:rPr>
          <w:rFonts w:ascii="Helvetica" w:hAnsi="Helvetica"/>
          <w:sz w:val="24"/>
          <w:szCs w:val="24"/>
        </w:rPr>
        <w:t>- Confirm learner eligibility where applicable</w:t>
      </w:r>
      <w:r w:rsidR="009B00EE" w:rsidRPr="0034364B">
        <w:rPr>
          <w:rFonts w:ascii="Helvetica" w:hAnsi="Helvetica"/>
          <w:sz w:val="24"/>
          <w:szCs w:val="24"/>
        </w:rPr>
        <w:br/>
        <w:t>- Notify administration of any issues affecting learner registration or status</w:t>
      </w:r>
      <w:r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Tutors / Assessors / IQA:</w:t>
      </w:r>
      <w:r w:rsidR="00EE0D85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 xml:space="preserve">- </w:t>
      </w:r>
      <w:r w:rsidR="009B00EE">
        <w:rPr>
          <w:rFonts w:ascii="Helvetica" w:hAnsi="Helvetica"/>
          <w:sz w:val="24"/>
          <w:szCs w:val="24"/>
        </w:rPr>
        <w:t>Arrange &amp; confirm learner induction via Zoom.</w:t>
      </w:r>
      <w:r w:rsidR="009B00EE">
        <w:rPr>
          <w:rFonts w:ascii="Helvetica" w:hAnsi="Helvetica"/>
          <w:sz w:val="24"/>
          <w:szCs w:val="24"/>
        </w:rPr>
        <w:br/>
        <w:t xml:space="preserve">- Confirm placement suitability where applicable. </w:t>
      </w:r>
      <w:r w:rsidRPr="0034364B">
        <w:rPr>
          <w:rFonts w:ascii="Helvetica" w:hAnsi="Helvetica"/>
          <w:sz w:val="24"/>
          <w:szCs w:val="24"/>
        </w:rPr>
        <w:br/>
        <w:t xml:space="preserve">- Notify administration of any issues </w:t>
      </w:r>
      <w:r w:rsidR="009B00EE">
        <w:rPr>
          <w:rFonts w:ascii="Helvetica" w:hAnsi="Helvetica"/>
          <w:sz w:val="24"/>
          <w:szCs w:val="24"/>
        </w:rPr>
        <w:t>that may affect course commencement</w:t>
      </w:r>
      <w:r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Learners:</w:t>
      </w:r>
      <w:r w:rsidR="00EE0D85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- Provide accurate and complete personal information</w:t>
      </w:r>
      <w:r w:rsidR="009B00EE">
        <w:rPr>
          <w:rFonts w:ascii="Helvetica" w:hAnsi="Helvetica"/>
          <w:sz w:val="24"/>
          <w:szCs w:val="24"/>
        </w:rPr>
        <w:br/>
        <w:t>- Ensure completion &amp; signature of enrolment forms personally (Not via a 3</w:t>
      </w:r>
      <w:r w:rsidR="009B00EE" w:rsidRPr="009B00EE">
        <w:rPr>
          <w:rFonts w:ascii="Helvetica" w:hAnsi="Helvetica"/>
          <w:sz w:val="24"/>
          <w:szCs w:val="24"/>
          <w:vertAlign w:val="superscript"/>
        </w:rPr>
        <w:t>rd</w:t>
      </w:r>
      <w:r w:rsidR="009B00EE">
        <w:rPr>
          <w:rFonts w:ascii="Helvetica" w:hAnsi="Helvetica"/>
          <w:sz w:val="24"/>
          <w:szCs w:val="24"/>
        </w:rPr>
        <w:t xml:space="preserve"> Party)</w:t>
      </w:r>
      <w:r w:rsidRPr="0034364B">
        <w:rPr>
          <w:rFonts w:ascii="Helvetica" w:hAnsi="Helvetica"/>
          <w:sz w:val="24"/>
          <w:szCs w:val="24"/>
        </w:rPr>
        <w:br/>
        <w:t>- Inform the centre promptly of any changes to their details</w:t>
      </w:r>
    </w:p>
    <w:p w14:paraId="6065CBFA" w14:textId="77777777" w:rsidR="009B00EE" w:rsidRDefault="009B00EE" w:rsidP="0034364B">
      <w:pPr>
        <w:pStyle w:val="Heading1"/>
        <w:jc w:val="center"/>
        <w:rPr>
          <w:rFonts w:ascii="Helvetica" w:hAnsi="Helvetica"/>
          <w:sz w:val="24"/>
          <w:szCs w:val="24"/>
        </w:rPr>
      </w:pPr>
    </w:p>
    <w:p w14:paraId="18C92C73" w14:textId="6EE82527" w:rsidR="00E732CF" w:rsidRPr="0034364B" w:rsidRDefault="009B00EE" w:rsidP="0034364B">
      <w:pPr>
        <w:pStyle w:val="Heading1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br/>
      </w:r>
      <w:r w:rsidR="00000000" w:rsidRPr="0034364B">
        <w:rPr>
          <w:rFonts w:ascii="Helvetica" w:hAnsi="Helvetica"/>
          <w:sz w:val="24"/>
          <w:szCs w:val="24"/>
        </w:rPr>
        <w:t>4. Registration Process</w:t>
      </w:r>
      <w:r w:rsidR="00EE0D85" w:rsidRPr="0034364B">
        <w:rPr>
          <w:rFonts w:ascii="Helvetica" w:hAnsi="Helvetica"/>
          <w:sz w:val="24"/>
          <w:szCs w:val="24"/>
        </w:rPr>
        <w:br/>
      </w:r>
    </w:p>
    <w:p w14:paraId="6F1FD912" w14:textId="3D174F0E" w:rsidR="0034364B" w:rsidRPr="0034364B" w:rsidRDefault="00000000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4.1 Enrolment</w:t>
      </w:r>
      <w:r w:rsidR="0034364B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All learners must complete a formal enrolment process before starting a</w:t>
      </w:r>
      <w:r w:rsidR="00EE0D85" w:rsidRPr="0034364B">
        <w:rPr>
          <w:rFonts w:ascii="Helvetica" w:hAnsi="Helvetica"/>
          <w:sz w:val="24"/>
          <w:szCs w:val="24"/>
        </w:rPr>
        <w:t xml:space="preserve"> regulated</w:t>
      </w:r>
      <w:r w:rsidRPr="0034364B">
        <w:rPr>
          <w:rFonts w:ascii="Helvetica" w:hAnsi="Helvetica"/>
          <w:sz w:val="24"/>
          <w:szCs w:val="24"/>
        </w:rPr>
        <w:t xml:space="preserve"> qualification. This will normally be completed via</w:t>
      </w:r>
      <w:r w:rsidR="00EE0D85" w:rsidRPr="0034364B">
        <w:rPr>
          <w:rFonts w:ascii="Helvetica" w:hAnsi="Helvetica"/>
          <w:sz w:val="24"/>
          <w:szCs w:val="24"/>
        </w:rPr>
        <w:t xml:space="preserve"> our online </w:t>
      </w:r>
      <w:r w:rsidR="0034364B" w:rsidRPr="0034364B">
        <w:rPr>
          <w:rFonts w:ascii="Helvetica" w:hAnsi="Helvetica"/>
          <w:sz w:val="24"/>
          <w:szCs w:val="24"/>
        </w:rPr>
        <w:t>platform</w:t>
      </w:r>
      <w:r w:rsidR="002E3BD6">
        <w:rPr>
          <w:rFonts w:ascii="Helvetica" w:hAnsi="Helvetica"/>
          <w:sz w:val="24"/>
          <w:szCs w:val="24"/>
        </w:rPr>
        <w:t xml:space="preserve"> </w:t>
      </w:r>
      <w:r w:rsidR="0034364B" w:rsidRPr="0034364B">
        <w:rPr>
          <w:rFonts w:ascii="Helvetica" w:hAnsi="Helvetica"/>
          <w:sz w:val="24"/>
          <w:szCs w:val="24"/>
        </w:rPr>
        <w:t>(Cognito)</w:t>
      </w:r>
      <w:r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4.2 Information Collected</w:t>
      </w:r>
      <w:r w:rsidR="0034364B" w:rsidRPr="0034364B">
        <w:rPr>
          <w:rFonts w:ascii="Helvetica" w:hAnsi="Helvetica"/>
          <w:sz w:val="24"/>
          <w:szCs w:val="24"/>
        </w:rPr>
        <w:t xml:space="preserve"> including photographic Identification (ID)</w:t>
      </w:r>
      <w:r w:rsidR="00EE0D85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As a minimum, the following information will be collected:</w:t>
      </w:r>
      <w:r w:rsidR="00EE0D85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- Full legal name (as shown on official ID)</w:t>
      </w:r>
      <w:r w:rsidRPr="0034364B">
        <w:rPr>
          <w:rFonts w:ascii="Helvetica" w:hAnsi="Helvetica"/>
          <w:sz w:val="24"/>
          <w:szCs w:val="24"/>
        </w:rPr>
        <w:br/>
        <w:t>- Date of birth</w:t>
      </w:r>
      <w:r w:rsidRPr="0034364B">
        <w:rPr>
          <w:rFonts w:ascii="Helvetica" w:hAnsi="Helvetica"/>
          <w:sz w:val="24"/>
          <w:szCs w:val="24"/>
        </w:rPr>
        <w:br/>
        <w:t>- Contact details (address and email)</w:t>
      </w:r>
      <w:r w:rsidRPr="0034364B">
        <w:rPr>
          <w:rFonts w:ascii="Helvetica" w:hAnsi="Helvetica"/>
          <w:sz w:val="24"/>
          <w:szCs w:val="24"/>
        </w:rPr>
        <w:br/>
        <w:t>- Unique Learner Number (ULN), where applicable</w:t>
      </w:r>
      <w:r w:rsidRPr="0034364B">
        <w:rPr>
          <w:rFonts w:ascii="Helvetica" w:hAnsi="Helvetica"/>
          <w:sz w:val="24"/>
          <w:szCs w:val="24"/>
        </w:rPr>
        <w:br/>
        <w:t xml:space="preserve">- Proof of identity, where required by the </w:t>
      </w:r>
      <w:r w:rsidR="0074525F" w:rsidRPr="0034364B">
        <w:rPr>
          <w:rFonts w:ascii="Helvetica" w:hAnsi="Helvetica"/>
          <w:sz w:val="24"/>
          <w:szCs w:val="24"/>
        </w:rPr>
        <w:t>centre</w:t>
      </w:r>
      <w:r w:rsidRPr="0034364B">
        <w:rPr>
          <w:rFonts w:ascii="Helvetica" w:hAnsi="Helvetica"/>
          <w:sz w:val="24"/>
          <w:szCs w:val="24"/>
        </w:rPr>
        <w:t xml:space="preserve"> o</w:t>
      </w:r>
      <w:r w:rsidR="0074525F" w:rsidRPr="0034364B">
        <w:rPr>
          <w:rFonts w:ascii="Helvetica" w:hAnsi="Helvetica"/>
          <w:sz w:val="24"/>
          <w:szCs w:val="24"/>
        </w:rPr>
        <w:t>r awarding body</w:t>
      </w:r>
      <w:r w:rsidRPr="0034364B">
        <w:rPr>
          <w:rFonts w:ascii="Helvetica" w:hAnsi="Helvetica"/>
          <w:sz w:val="24"/>
          <w:szCs w:val="24"/>
        </w:rPr>
        <w:br/>
        <w:t xml:space="preserve">- Any additional information required by </w:t>
      </w:r>
      <w:r w:rsidR="0074525F" w:rsidRPr="0034364B">
        <w:rPr>
          <w:rFonts w:ascii="Helvetica" w:hAnsi="Helvetica"/>
          <w:sz w:val="24"/>
          <w:szCs w:val="24"/>
        </w:rPr>
        <w:t xml:space="preserve">Awarding body </w:t>
      </w:r>
      <w:r w:rsidRPr="0034364B">
        <w:rPr>
          <w:rFonts w:ascii="Helvetica" w:hAnsi="Helvetica"/>
          <w:sz w:val="24"/>
          <w:szCs w:val="24"/>
        </w:rPr>
        <w:t>or regulators</w:t>
      </w:r>
      <w:r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>4.3 Verification of Details</w:t>
      </w:r>
      <w:r w:rsidR="0074525F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 xml:space="preserve">- Learner details will be checked for accuracy before registration with </w:t>
      </w:r>
      <w:r w:rsidR="0074525F" w:rsidRPr="0034364B">
        <w:rPr>
          <w:rFonts w:ascii="Helvetica" w:hAnsi="Helvetica"/>
          <w:sz w:val="24"/>
          <w:szCs w:val="24"/>
        </w:rPr>
        <w:t>awarding body</w:t>
      </w:r>
      <w:r w:rsidRPr="0034364B">
        <w:rPr>
          <w:rFonts w:ascii="Helvetica" w:hAnsi="Helvetica"/>
          <w:sz w:val="24"/>
          <w:szCs w:val="24"/>
        </w:rPr>
        <w:br/>
        <w:t>- Learners will be reminded that the name used for registration will appear on certificates and must match their legal identification.</w:t>
      </w:r>
      <w:r w:rsidRPr="0034364B">
        <w:rPr>
          <w:rFonts w:ascii="Helvetica" w:hAnsi="Helvetica"/>
          <w:sz w:val="24"/>
          <w:szCs w:val="24"/>
        </w:rPr>
        <w:br/>
        <w:t xml:space="preserve">- Any errors identified after registration will be corrected in line with </w:t>
      </w:r>
      <w:r w:rsidR="0074525F" w:rsidRPr="0034364B">
        <w:rPr>
          <w:rFonts w:ascii="Helvetica" w:hAnsi="Helvetica"/>
          <w:sz w:val="24"/>
          <w:szCs w:val="24"/>
        </w:rPr>
        <w:t xml:space="preserve">awarding body </w:t>
      </w:r>
      <w:r w:rsidRPr="0034364B">
        <w:rPr>
          <w:rFonts w:ascii="Helvetica" w:hAnsi="Helvetica"/>
          <w:sz w:val="24"/>
          <w:szCs w:val="24"/>
        </w:rPr>
        <w:t>procedures and may be subject to awarding body fees or restrictions.</w:t>
      </w:r>
      <w:r w:rsidR="009B00EE">
        <w:rPr>
          <w:rFonts w:ascii="Helvetica" w:hAnsi="Helvetica"/>
          <w:sz w:val="24"/>
          <w:szCs w:val="24"/>
        </w:rPr>
        <w:br/>
      </w:r>
      <w:r w:rsidR="009B00EE">
        <w:rPr>
          <w:rFonts w:ascii="Helvetica" w:hAnsi="Helvetica"/>
          <w:sz w:val="24"/>
          <w:szCs w:val="24"/>
        </w:rPr>
        <w:br/>
      </w:r>
      <w:r w:rsidR="009B00EE">
        <w:rPr>
          <w:rFonts w:ascii="Helvetica" w:hAnsi="Helvetica"/>
          <w:sz w:val="24"/>
          <w:szCs w:val="24"/>
        </w:rPr>
        <w:br/>
      </w:r>
      <w:r w:rsidR="009B00EE">
        <w:rPr>
          <w:rFonts w:ascii="Helvetica" w:hAnsi="Helvetica"/>
          <w:sz w:val="24"/>
          <w:szCs w:val="24"/>
        </w:rPr>
        <w:br/>
      </w:r>
      <w:r w:rsidR="009B00EE">
        <w:rPr>
          <w:rFonts w:ascii="Helvetica" w:hAnsi="Helvetica"/>
          <w:sz w:val="24"/>
          <w:szCs w:val="24"/>
        </w:rPr>
        <w:br/>
      </w:r>
      <w:r w:rsidR="009B00EE">
        <w:rPr>
          <w:rFonts w:ascii="Helvetica" w:hAnsi="Helvetica"/>
          <w:sz w:val="24"/>
          <w:szCs w:val="24"/>
        </w:rPr>
        <w:br/>
      </w:r>
    </w:p>
    <w:p w14:paraId="783D151D" w14:textId="77777777" w:rsidR="0034364B" w:rsidRPr="0034364B" w:rsidRDefault="0034364B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lastRenderedPageBreak/>
        <w:t>4.4 Course Induction</w:t>
      </w:r>
    </w:p>
    <w:p w14:paraId="78BAE987" w14:textId="15F9B7BF" w:rsidR="00E732CF" w:rsidRPr="0034364B" w:rsidRDefault="0034364B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All learners to attend online induction prior to course commencement</w:t>
      </w:r>
      <w:r w:rsidR="002E3BD6">
        <w:rPr>
          <w:rFonts w:ascii="Helvetica" w:hAnsi="Helvetica"/>
          <w:sz w:val="24"/>
          <w:szCs w:val="24"/>
        </w:rPr>
        <w:t xml:space="preserve"> via Zoom. </w:t>
      </w:r>
      <w:r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 xml:space="preserve">4.45 Registration with </w:t>
      </w:r>
      <w:r w:rsidR="0074525F" w:rsidRPr="0034364B">
        <w:rPr>
          <w:rFonts w:ascii="Helvetica" w:hAnsi="Helvetica"/>
          <w:sz w:val="24"/>
          <w:szCs w:val="24"/>
        </w:rPr>
        <w:t xml:space="preserve">Awarding Body. </w:t>
      </w:r>
      <w:r w:rsidR="0074525F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br/>
        <w:t xml:space="preserve">- Learners will be registered with </w:t>
      </w:r>
      <w:r w:rsidR="0074525F" w:rsidRPr="0034364B">
        <w:rPr>
          <w:rFonts w:ascii="Helvetica" w:hAnsi="Helvetica"/>
          <w:sz w:val="24"/>
          <w:szCs w:val="24"/>
        </w:rPr>
        <w:t xml:space="preserve">the awarding body </w:t>
      </w:r>
      <w:r w:rsidRPr="0034364B">
        <w:rPr>
          <w:rFonts w:ascii="Helvetica" w:hAnsi="Helvetica"/>
          <w:sz w:val="24"/>
          <w:szCs w:val="24"/>
        </w:rPr>
        <w:t>on or prior to</w:t>
      </w:r>
      <w:r w:rsidR="002E3BD6">
        <w:rPr>
          <w:rFonts w:ascii="Helvetica" w:hAnsi="Helvetica"/>
          <w:sz w:val="24"/>
          <w:szCs w:val="24"/>
        </w:rPr>
        <w:t xml:space="preserve"> 20% of course completion. </w:t>
      </w:r>
      <w:r w:rsidRPr="0034364B">
        <w:rPr>
          <w:rFonts w:ascii="Helvetica" w:hAnsi="Helvetica"/>
          <w:sz w:val="24"/>
          <w:szCs w:val="24"/>
        </w:rPr>
        <w:br/>
        <w:t xml:space="preserve">- The administration team will ensure all required information is submitted correctly via </w:t>
      </w:r>
      <w:r w:rsidR="0074525F" w:rsidRPr="0034364B">
        <w:rPr>
          <w:rFonts w:ascii="Helvetica" w:hAnsi="Helvetica"/>
          <w:sz w:val="24"/>
          <w:szCs w:val="24"/>
        </w:rPr>
        <w:t>the awarding bodies online system</w:t>
      </w:r>
      <w:r w:rsidR="002E3BD6">
        <w:rPr>
          <w:rFonts w:ascii="Helvetica" w:hAnsi="Helvetica"/>
          <w:sz w:val="24"/>
          <w:szCs w:val="24"/>
        </w:rPr>
        <w:t xml:space="preserve">. </w:t>
      </w:r>
      <w:r w:rsidRPr="0034364B">
        <w:rPr>
          <w:rFonts w:ascii="Helvetica" w:hAnsi="Helvetica"/>
          <w:sz w:val="24"/>
          <w:szCs w:val="24"/>
        </w:rPr>
        <w:br/>
        <w:t xml:space="preserve">- Late registrations will be avoided and will only be submitted where permitted by </w:t>
      </w:r>
      <w:r w:rsidR="0074525F" w:rsidRPr="0034364B">
        <w:rPr>
          <w:rFonts w:ascii="Helvetica" w:hAnsi="Helvetica"/>
          <w:sz w:val="24"/>
          <w:szCs w:val="24"/>
        </w:rPr>
        <w:t>the awarding body</w:t>
      </w:r>
      <w:r w:rsidRPr="0034364B">
        <w:rPr>
          <w:rFonts w:ascii="Helvetica" w:hAnsi="Helvetica"/>
          <w:sz w:val="24"/>
          <w:szCs w:val="24"/>
        </w:rPr>
        <w:t xml:space="preserve"> with appropriate justification.</w:t>
      </w:r>
      <w:r w:rsidRPr="0034364B">
        <w:rPr>
          <w:rFonts w:ascii="Helvetica" w:hAnsi="Helvetica"/>
          <w:sz w:val="24"/>
          <w:szCs w:val="24"/>
        </w:rPr>
        <w:br/>
      </w:r>
    </w:p>
    <w:p w14:paraId="359DD143" w14:textId="485F9A0A" w:rsidR="00E732CF" w:rsidRPr="0034364B" w:rsidRDefault="00000000" w:rsidP="0034364B">
      <w:pPr>
        <w:pStyle w:val="Heading1"/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5. Changes to Learner Details</w:t>
      </w:r>
      <w:r w:rsidR="0074525F" w:rsidRPr="0034364B">
        <w:rPr>
          <w:rFonts w:ascii="Helvetica" w:hAnsi="Helvetica"/>
          <w:sz w:val="24"/>
          <w:szCs w:val="24"/>
        </w:rPr>
        <w:br/>
      </w:r>
    </w:p>
    <w:p w14:paraId="0271BC81" w14:textId="69E9A8D2" w:rsidR="00E732CF" w:rsidRPr="0034364B" w:rsidRDefault="00000000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- Learners must notify the centre as soon as possible of any changes to their personal details.</w:t>
      </w:r>
      <w:r w:rsidRPr="0034364B">
        <w:rPr>
          <w:rFonts w:ascii="Helvetica" w:hAnsi="Helvetica"/>
          <w:sz w:val="24"/>
          <w:szCs w:val="24"/>
        </w:rPr>
        <w:br/>
        <w:t>- The administration team will update centre records and</w:t>
      </w:r>
      <w:r w:rsidR="0074525F" w:rsidRPr="0034364B">
        <w:rPr>
          <w:rFonts w:ascii="Helvetica" w:hAnsi="Helvetica"/>
          <w:sz w:val="24"/>
          <w:szCs w:val="24"/>
        </w:rPr>
        <w:t xml:space="preserve"> w</w:t>
      </w:r>
      <w:r w:rsidRPr="0034364B">
        <w:rPr>
          <w:rFonts w:ascii="Helvetica" w:hAnsi="Helvetica"/>
          <w:sz w:val="24"/>
          <w:szCs w:val="24"/>
        </w:rPr>
        <w:t xml:space="preserve">here required, inform </w:t>
      </w:r>
      <w:r w:rsidR="0074525F" w:rsidRPr="0034364B">
        <w:rPr>
          <w:rFonts w:ascii="Helvetica" w:hAnsi="Helvetica"/>
          <w:sz w:val="24"/>
          <w:szCs w:val="24"/>
        </w:rPr>
        <w:t>the awarding body.</w:t>
      </w:r>
      <w:r w:rsidRPr="0034364B">
        <w:rPr>
          <w:rFonts w:ascii="Helvetica" w:hAnsi="Helvetica"/>
          <w:sz w:val="24"/>
          <w:szCs w:val="24"/>
        </w:rPr>
        <w:br/>
        <w:t xml:space="preserve">- Name changes after registration may not always be possible and may incur additional fees in line with </w:t>
      </w:r>
      <w:r w:rsidR="0074525F" w:rsidRPr="0034364B">
        <w:rPr>
          <w:rFonts w:ascii="Helvetica" w:hAnsi="Helvetica"/>
          <w:sz w:val="24"/>
          <w:szCs w:val="24"/>
        </w:rPr>
        <w:t>the awarding bodies policy.</w:t>
      </w:r>
    </w:p>
    <w:p w14:paraId="497E64A9" w14:textId="4366546C" w:rsidR="0074525F" w:rsidRPr="0034364B" w:rsidRDefault="00000000" w:rsidP="0034364B">
      <w:pPr>
        <w:pStyle w:val="Heading1"/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6. Withdrawals, Transfers, and Cancellations</w:t>
      </w:r>
      <w:r w:rsidR="0074525F" w:rsidRPr="0034364B">
        <w:rPr>
          <w:rFonts w:ascii="Helvetica" w:hAnsi="Helvetica"/>
          <w:sz w:val="24"/>
          <w:szCs w:val="24"/>
        </w:rPr>
        <w:br/>
      </w:r>
    </w:p>
    <w:p w14:paraId="5C08962B" w14:textId="43FE78B3" w:rsidR="00E732CF" w:rsidRPr="0034364B" w:rsidRDefault="00000000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 xml:space="preserve">- Where a learner withdraws, the centre will update records and notify </w:t>
      </w:r>
      <w:r w:rsidR="0074525F" w:rsidRPr="0034364B">
        <w:rPr>
          <w:rFonts w:ascii="Helvetica" w:hAnsi="Helvetica"/>
          <w:sz w:val="24"/>
          <w:szCs w:val="24"/>
        </w:rPr>
        <w:t>the awarding body</w:t>
      </w:r>
      <w:r w:rsidRPr="0034364B">
        <w:rPr>
          <w:rFonts w:ascii="Helvetica" w:hAnsi="Helvetica"/>
          <w:sz w:val="24"/>
          <w:szCs w:val="24"/>
        </w:rPr>
        <w:t xml:space="preserve"> in accordance with their procedures.</w:t>
      </w:r>
      <w:r w:rsidRPr="0034364B">
        <w:rPr>
          <w:rFonts w:ascii="Helvetica" w:hAnsi="Helvetica"/>
          <w:sz w:val="24"/>
          <w:szCs w:val="24"/>
        </w:rPr>
        <w:br/>
        <w:t xml:space="preserve">- Transfers between qualifications or cohorts will only be permitted where allowed by </w:t>
      </w:r>
      <w:r w:rsidR="0074525F" w:rsidRPr="0034364B">
        <w:rPr>
          <w:rFonts w:ascii="Helvetica" w:hAnsi="Helvetica"/>
          <w:sz w:val="24"/>
          <w:szCs w:val="24"/>
        </w:rPr>
        <w:t>awarding body regulations.</w:t>
      </w:r>
      <w:r w:rsidRPr="0034364B">
        <w:rPr>
          <w:rFonts w:ascii="Helvetica" w:hAnsi="Helvetica"/>
          <w:sz w:val="24"/>
          <w:szCs w:val="24"/>
        </w:rPr>
        <w:br/>
        <w:t xml:space="preserve">- Any implications for </w:t>
      </w:r>
      <w:r w:rsidR="0074525F" w:rsidRPr="0034364B">
        <w:rPr>
          <w:rFonts w:ascii="Helvetica" w:hAnsi="Helvetica"/>
          <w:sz w:val="24"/>
          <w:szCs w:val="24"/>
        </w:rPr>
        <w:t>c</w:t>
      </w:r>
      <w:r w:rsidRPr="0034364B">
        <w:rPr>
          <w:rFonts w:ascii="Helvetica" w:hAnsi="Helvetica"/>
          <w:sz w:val="24"/>
          <w:szCs w:val="24"/>
        </w:rPr>
        <w:t>ertification</w:t>
      </w:r>
      <w:r w:rsidR="0074525F" w:rsidRPr="0034364B">
        <w:rPr>
          <w:rFonts w:ascii="Helvetica" w:hAnsi="Helvetica"/>
          <w:sz w:val="24"/>
          <w:szCs w:val="24"/>
        </w:rPr>
        <w:t xml:space="preserve"> </w:t>
      </w:r>
      <w:r w:rsidRPr="0034364B">
        <w:rPr>
          <w:rFonts w:ascii="Helvetica" w:hAnsi="Helvetica"/>
          <w:sz w:val="24"/>
          <w:szCs w:val="24"/>
        </w:rPr>
        <w:t>or fees will be clearly communicated to the learner</w:t>
      </w:r>
      <w:r w:rsidR="0074525F" w:rsidRPr="0034364B">
        <w:rPr>
          <w:rFonts w:ascii="Helvetica" w:hAnsi="Helvetica"/>
          <w:sz w:val="24"/>
          <w:szCs w:val="24"/>
        </w:rPr>
        <w:t xml:space="preserve"> if applicable.</w:t>
      </w:r>
    </w:p>
    <w:p w14:paraId="42AF035A" w14:textId="77777777" w:rsidR="009B00EE" w:rsidRDefault="009B00EE" w:rsidP="0034364B">
      <w:pPr>
        <w:pStyle w:val="Heading1"/>
        <w:jc w:val="center"/>
        <w:rPr>
          <w:rFonts w:ascii="Helvetica" w:hAnsi="Helvetica"/>
          <w:sz w:val="24"/>
          <w:szCs w:val="24"/>
        </w:rPr>
      </w:pPr>
    </w:p>
    <w:p w14:paraId="501A4B70" w14:textId="4240955E" w:rsidR="0074525F" w:rsidRPr="0034364B" w:rsidRDefault="00000000" w:rsidP="0034364B">
      <w:pPr>
        <w:pStyle w:val="Heading1"/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7. Data Protection and Confidentiality</w:t>
      </w:r>
      <w:r w:rsidR="0074525F" w:rsidRPr="0034364B">
        <w:rPr>
          <w:rFonts w:ascii="Helvetica" w:hAnsi="Helvetica"/>
          <w:sz w:val="24"/>
          <w:szCs w:val="24"/>
        </w:rPr>
        <w:br/>
      </w:r>
    </w:p>
    <w:p w14:paraId="5533DDB5" w14:textId="52DFB31C" w:rsidR="00E732CF" w:rsidRPr="0034364B" w:rsidRDefault="00000000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- All learner data will be handled in accordance with the UK GDPR and the Data Protection Act 2018.</w:t>
      </w:r>
      <w:r w:rsidRPr="0034364B">
        <w:rPr>
          <w:rFonts w:ascii="Helvetica" w:hAnsi="Helvetica"/>
          <w:sz w:val="24"/>
          <w:szCs w:val="24"/>
        </w:rPr>
        <w:br/>
        <w:t xml:space="preserve">- Learner information will only be shared with </w:t>
      </w:r>
      <w:r w:rsidR="0074525F" w:rsidRPr="0034364B">
        <w:rPr>
          <w:rFonts w:ascii="Helvetica" w:hAnsi="Helvetica"/>
          <w:sz w:val="24"/>
          <w:szCs w:val="24"/>
        </w:rPr>
        <w:t xml:space="preserve">the awarding body </w:t>
      </w:r>
      <w:r w:rsidRPr="0034364B">
        <w:rPr>
          <w:rFonts w:ascii="Helvetica" w:hAnsi="Helvetica"/>
          <w:sz w:val="24"/>
          <w:szCs w:val="24"/>
        </w:rPr>
        <w:t>and relevant regulators for legitimate academic and administrative purposes.</w:t>
      </w:r>
      <w:r w:rsidRPr="0034364B">
        <w:rPr>
          <w:rFonts w:ascii="Helvetica" w:hAnsi="Helvetica"/>
          <w:sz w:val="24"/>
          <w:szCs w:val="24"/>
        </w:rPr>
        <w:br/>
        <w:t>- Data will be stored securely and accessed only by authorised staff.</w:t>
      </w:r>
    </w:p>
    <w:p w14:paraId="41CD3ED9" w14:textId="6AE7207F" w:rsidR="00E732CF" w:rsidRPr="0034364B" w:rsidRDefault="00000000" w:rsidP="0034364B">
      <w:pPr>
        <w:pStyle w:val="Heading1"/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8. Compliance and Quality Assurance</w:t>
      </w:r>
      <w:r w:rsidR="0074525F" w:rsidRPr="0034364B">
        <w:rPr>
          <w:rFonts w:ascii="Helvetica" w:hAnsi="Helvetica"/>
          <w:sz w:val="24"/>
          <w:szCs w:val="24"/>
        </w:rPr>
        <w:br/>
      </w:r>
    </w:p>
    <w:p w14:paraId="79F0D95B" w14:textId="6E8960F4" w:rsidR="00E732CF" w:rsidRPr="0034364B" w:rsidRDefault="00000000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 xml:space="preserve">- The centre will regularly review registration records to ensure ongoing compliance with </w:t>
      </w:r>
      <w:r w:rsidR="0034364B" w:rsidRPr="0034364B">
        <w:rPr>
          <w:rFonts w:ascii="Helvetica" w:hAnsi="Helvetica"/>
          <w:sz w:val="24"/>
          <w:szCs w:val="24"/>
        </w:rPr>
        <w:t>awarding body</w:t>
      </w:r>
      <w:r w:rsidRPr="0034364B">
        <w:rPr>
          <w:rFonts w:ascii="Helvetica" w:hAnsi="Helvetica"/>
          <w:sz w:val="24"/>
          <w:szCs w:val="24"/>
        </w:rPr>
        <w:t xml:space="preserve"> requirements.</w:t>
      </w:r>
      <w:r w:rsidRPr="0034364B">
        <w:rPr>
          <w:rFonts w:ascii="Helvetica" w:hAnsi="Helvetica"/>
          <w:sz w:val="24"/>
          <w:szCs w:val="24"/>
        </w:rPr>
        <w:br/>
        <w:t>- Internal audits and quality assurance checks will be carried out to ensure accuracy and timeliness of registrations.</w:t>
      </w:r>
      <w:r w:rsidRPr="0034364B">
        <w:rPr>
          <w:rFonts w:ascii="Helvetica" w:hAnsi="Helvetica"/>
          <w:sz w:val="24"/>
          <w:szCs w:val="24"/>
        </w:rPr>
        <w:br/>
        <w:t>- Any issues of maladministration or non-compliance will be investigated and corrective action taken.</w:t>
      </w:r>
    </w:p>
    <w:p w14:paraId="2DF198B7" w14:textId="4AADC578" w:rsidR="0034364B" w:rsidRPr="0034364B" w:rsidRDefault="00000000" w:rsidP="0034364B">
      <w:pPr>
        <w:pStyle w:val="Heading1"/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9. Malpractice and Misrepresentation</w:t>
      </w:r>
      <w:r w:rsidR="0034364B" w:rsidRPr="0034364B">
        <w:rPr>
          <w:rFonts w:ascii="Helvetica" w:hAnsi="Helvetica"/>
          <w:sz w:val="24"/>
          <w:szCs w:val="24"/>
        </w:rPr>
        <w:br/>
      </w:r>
    </w:p>
    <w:p w14:paraId="59969E81" w14:textId="2887646B" w:rsidR="00E732CF" w:rsidRPr="0034364B" w:rsidRDefault="00000000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 xml:space="preserve">- Any learner found to have provided false or misleading information may have their registration cancelled and may be reported to </w:t>
      </w:r>
      <w:r w:rsidR="0034364B" w:rsidRPr="0034364B">
        <w:rPr>
          <w:rFonts w:ascii="Helvetica" w:hAnsi="Helvetica"/>
          <w:sz w:val="24"/>
          <w:szCs w:val="24"/>
        </w:rPr>
        <w:t>the awarding body</w:t>
      </w:r>
      <w:r w:rsidR="0034364B" w:rsidRPr="0034364B">
        <w:rPr>
          <w:rFonts w:ascii="Helvetica" w:hAnsi="Helvetica"/>
          <w:sz w:val="24"/>
          <w:szCs w:val="24"/>
        </w:rPr>
        <w:br/>
      </w:r>
      <w:r w:rsidRPr="0034364B">
        <w:rPr>
          <w:rFonts w:ascii="Helvetica" w:hAnsi="Helvetica"/>
          <w:sz w:val="24"/>
          <w:szCs w:val="24"/>
        </w:rPr>
        <w:t>- The centre reserves the right to refuse or withdraw registration where fraud or misrepresentation is suspected.</w:t>
      </w:r>
      <w:r w:rsidRPr="0034364B">
        <w:rPr>
          <w:rFonts w:ascii="Helvetica" w:hAnsi="Helvetica"/>
          <w:sz w:val="24"/>
          <w:szCs w:val="24"/>
        </w:rPr>
        <w:br/>
        <w:t xml:space="preserve">- All suspected cases will be handled in line with the </w:t>
      </w:r>
      <w:r w:rsidR="009B00EE" w:rsidRPr="0034364B">
        <w:rPr>
          <w:rFonts w:ascii="Helvetica" w:hAnsi="Helvetica"/>
          <w:sz w:val="24"/>
          <w:szCs w:val="24"/>
        </w:rPr>
        <w:t>center’s</w:t>
      </w:r>
      <w:r w:rsidRPr="0034364B">
        <w:rPr>
          <w:rFonts w:ascii="Helvetica" w:hAnsi="Helvetica"/>
          <w:sz w:val="24"/>
          <w:szCs w:val="24"/>
        </w:rPr>
        <w:t xml:space="preserve"> Malpractice and Maladministration Policy.</w:t>
      </w:r>
    </w:p>
    <w:p w14:paraId="024BA437" w14:textId="77777777" w:rsidR="00E732CF" w:rsidRPr="0034364B" w:rsidRDefault="00000000" w:rsidP="0034364B">
      <w:pPr>
        <w:pStyle w:val="Heading1"/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10. Related Policies</w:t>
      </w:r>
    </w:p>
    <w:p w14:paraId="6A576FD1" w14:textId="77777777" w:rsidR="0034364B" w:rsidRPr="0034364B" w:rsidRDefault="0034364B" w:rsidP="0034364B">
      <w:pPr>
        <w:jc w:val="center"/>
        <w:rPr>
          <w:rFonts w:ascii="Helvetica" w:hAnsi="Helvetica"/>
          <w:sz w:val="24"/>
          <w:szCs w:val="24"/>
        </w:rPr>
      </w:pPr>
    </w:p>
    <w:p w14:paraId="2AE7944B" w14:textId="77777777" w:rsidR="00E732CF" w:rsidRPr="0034364B" w:rsidRDefault="00000000" w:rsidP="0034364B">
      <w:pPr>
        <w:jc w:val="center"/>
        <w:rPr>
          <w:rFonts w:ascii="Helvetica" w:hAnsi="Helvetica"/>
          <w:sz w:val="24"/>
          <w:szCs w:val="24"/>
        </w:rPr>
      </w:pPr>
      <w:r w:rsidRPr="0034364B">
        <w:rPr>
          <w:rFonts w:ascii="Helvetica" w:hAnsi="Helvetica"/>
          <w:sz w:val="24"/>
          <w:szCs w:val="24"/>
        </w:rPr>
        <w:t>- Data Protection Policy</w:t>
      </w:r>
      <w:r w:rsidRPr="0034364B">
        <w:rPr>
          <w:rFonts w:ascii="Helvetica" w:hAnsi="Helvetica"/>
          <w:sz w:val="24"/>
          <w:szCs w:val="24"/>
        </w:rPr>
        <w:br/>
        <w:t>- Equality and Diversity Policy</w:t>
      </w:r>
      <w:r w:rsidRPr="0034364B">
        <w:rPr>
          <w:rFonts w:ascii="Helvetica" w:hAnsi="Helvetica"/>
          <w:sz w:val="24"/>
          <w:szCs w:val="24"/>
        </w:rPr>
        <w:br/>
        <w:t>- Complaints and Appeals Policy</w:t>
      </w:r>
      <w:r w:rsidRPr="0034364B">
        <w:rPr>
          <w:rFonts w:ascii="Helvetica" w:hAnsi="Helvetica"/>
          <w:sz w:val="24"/>
          <w:szCs w:val="24"/>
        </w:rPr>
        <w:br/>
        <w:t>- Malpractice and Maladministration Policy</w:t>
      </w:r>
      <w:r w:rsidRPr="0034364B">
        <w:rPr>
          <w:rFonts w:ascii="Helvetica" w:hAnsi="Helvetica"/>
          <w:sz w:val="24"/>
          <w:szCs w:val="24"/>
        </w:rPr>
        <w:br/>
        <w:t>- Quality Assurance Policy</w:t>
      </w:r>
    </w:p>
    <w:sectPr w:rsidR="00E732CF" w:rsidRPr="0034364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FA1F" w14:textId="77777777" w:rsidR="0009751A" w:rsidRDefault="0009751A" w:rsidP="00A971BE">
      <w:pPr>
        <w:spacing w:after="0" w:line="240" w:lineRule="auto"/>
      </w:pPr>
      <w:r>
        <w:separator/>
      </w:r>
    </w:p>
  </w:endnote>
  <w:endnote w:type="continuationSeparator" w:id="0">
    <w:p w14:paraId="420C899F" w14:textId="77777777" w:rsidR="0009751A" w:rsidRDefault="0009751A" w:rsidP="00A9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3ADD" w14:textId="77777777" w:rsidR="00A971BE" w:rsidRDefault="00A97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97A7" w14:textId="77777777" w:rsidR="00A971BE" w:rsidRDefault="00A971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0BBD" w14:textId="77777777" w:rsidR="00A971BE" w:rsidRDefault="00A9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24E6" w14:textId="77777777" w:rsidR="0009751A" w:rsidRDefault="0009751A" w:rsidP="00A971BE">
      <w:pPr>
        <w:spacing w:after="0" w:line="240" w:lineRule="auto"/>
      </w:pPr>
      <w:r>
        <w:separator/>
      </w:r>
    </w:p>
  </w:footnote>
  <w:footnote w:type="continuationSeparator" w:id="0">
    <w:p w14:paraId="48AE1D6D" w14:textId="77777777" w:rsidR="0009751A" w:rsidRDefault="0009751A" w:rsidP="00A9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39F5" w14:textId="649E1AB6" w:rsidR="00A971BE" w:rsidRDefault="0009751A">
    <w:pPr>
      <w:pStyle w:val="Header"/>
    </w:pPr>
    <w:r>
      <w:rPr>
        <w:noProof/>
      </w:rPr>
      <w:pict w14:anchorId="2C8DC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261961" o:spid="_x0000_s1027" type="#_x0000_t75" alt="" style="position:absolute;margin-left:0;margin-top:0;width:6in;height:6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new-colour-we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15A2" w14:textId="0B65FF91" w:rsidR="00A971BE" w:rsidRDefault="0009751A">
    <w:pPr>
      <w:pStyle w:val="Header"/>
    </w:pPr>
    <w:r>
      <w:rPr>
        <w:noProof/>
      </w:rPr>
      <w:pict w14:anchorId="211A0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261962" o:spid="_x0000_s1026" type="#_x0000_t75" alt="" style="position:absolute;margin-left:0;margin-top:0;width:6in;height:6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new-colour-we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AAB7" w14:textId="2C845E4F" w:rsidR="00A971BE" w:rsidRDefault="0009751A">
    <w:pPr>
      <w:pStyle w:val="Header"/>
    </w:pPr>
    <w:r>
      <w:rPr>
        <w:noProof/>
      </w:rPr>
      <w:pict w14:anchorId="14393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261960" o:spid="_x0000_s1025" type="#_x0000_t75" alt="" style="position:absolute;margin-left:0;margin-top:0;width:6in;height:6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new-colour-we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8C3553"/>
    <w:multiLevelType w:val="hybridMultilevel"/>
    <w:tmpl w:val="EDD24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1A16"/>
    <w:multiLevelType w:val="hybridMultilevel"/>
    <w:tmpl w:val="C9660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8675">
    <w:abstractNumId w:val="8"/>
  </w:num>
  <w:num w:numId="2" w16cid:durableId="209077503">
    <w:abstractNumId w:val="6"/>
  </w:num>
  <w:num w:numId="3" w16cid:durableId="1133059471">
    <w:abstractNumId w:val="5"/>
  </w:num>
  <w:num w:numId="4" w16cid:durableId="482428665">
    <w:abstractNumId w:val="4"/>
  </w:num>
  <w:num w:numId="5" w16cid:durableId="247276061">
    <w:abstractNumId w:val="7"/>
  </w:num>
  <w:num w:numId="6" w16cid:durableId="218440163">
    <w:abstractNumId w:val="3"/>
  </w:num>
  <w:num w:numId="7" w16cid:durableId="515120779">
    <w:abstractNumId w:val="2"/>
  </w:num>
  <w:num w:numId="8" w16cid:durableId="785151846">
    <w:abstractNumId w:val="1"/>
  </w:num>
  <w:num w:numId="9" w16cid:durableId="784663837">
    <w:abstractNumId w:val="0"/>
  </w:num>
  <w:num w:numId="10" w16cid:durableId="1830824923">
    <w:abstractNumId w:val="9"/>
  </w:num>
  <w:num w:numId="11" w16cid:durableId="1126658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51A"/>
    <w:rsid w:val="0015074B"/>
    <w:rsid w:val="001D30FC"/>
    <w:rsid w:val="0029639D"/>
    <w:rsid w:val="002E2A2B"/>
    <w:rsid w:val="002E3BD6"/>
    <w:rsid w:val="00326F90"/>
    <w:rsid w:val="0034364B"/>
    <w:rsid w:val="003C5268"/>
    <w:rsid w:val="00400FC6"/>
    <w:rsid w:val="00612C3B"/>
    <w:rsid w:val="00615C65"/>
    <w:rsid w:val="0074525F"/>
    <w:rsid w:val="007C2603"/>
    <w:rsid w:val="00826436"/>
    <w:rsid w:val="009B00EE"/>
    <w:rsid w:val="00A971BE"/>
    <w:rsid w:val="00AA1D8D"/>
    <w:rsid w:val="00B346F9"/>
    <w:rsid w:val="00B47730"/>
    <w:rsid w:val="00B857BE"/>
    <w:rsid w:val="00CB0664"/>
    <w:rsid w:val="00E60FDE"/>
    <w:rsid w:val="00E732CF"/>
    <w:rsid w:val="00EE0D85"/>
    <w:rsid w:val="00EE1C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01E5B7"/>
  <w14:defaultImageDpi w14:val="300"/>
  <w15:docId w15:val="{3495C52A-6A7C-0743-9DDE-BCE93DA8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818</Words>
  <Characters>4663</Characters>
  <Application>Microsoft Office Word</Application>
  <DocSecurity>0</DocSecurity>
  <Lines>150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Nicholls</cp:lastModifiedBy>
  <cp:revision>11</cp:revision>
  <dcterms:created xsi:type="dcterms:W3CDTF">2026-02-12T18:18:00Z</dcterms:created>
  <dcterms:modified xsi:type="dcterms:W3CDTF">2026-06-20T13:36:00Z</dcterms:modified>
  <cp:category/>
</cp:coreProperties>
</file>